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D149" w14:textId="77777777" w:rsidR="00E0561F" w:rsidRDefault="00E0561F">
      <w:pPr>
        <w:suppressAutoHyphens/>
        <w:spacing w:after="0" w:line="240" w:lineRule="auto"/>
        <w:jc w:val="center"/>
        <w:rPr>
          <w:rFonts w:ascii="Times New Roman" w:eastAsia="Times New Roman" w:hAnsi="Times New Roman" w:cs="Times New Roman"/>
          <w:b/>
          <w:sz w:val="24"/>
        </w:rPr>
      </w:pPr>
    </w:p>
    <w:p w14:paraId="1520D14A" w14:textId="77777777" w:rsidR="00E0561F" w:rsidRDefault="00E0561F">
      <w:pPr>
        <w:suppressAutoHyphens/>
        <w:spacing w:after="0" w:line="240" w:lineRule="auto"/>
        <w:jc w:val="center"/>
        <w:rPr>
          <w:rFonts w:ascii="Times New Roman" w:eastAsia="Times New Roman" w:hAnsi="Times New Roman" w:cs="Times New Roman"/>
          <w:b/>
          <w:sz w:val="24"/>
        </w:rPr>
      </w:pPr>
    </w:p>
    <w:p w14:paraId="1520D14B" w14:textId="77777777" w:rsidR="00E0561F" w:rsidRDefault="00E0561F">
      <w:pPr>
        <w:suppressAutoHyphens/>
        <w:spacing w:after="0" w:line="240" w:lineRule="auto"/>
        <w:jc w:val="center"/>
        <w:rPr>
          <w:rFonts w:ascii="Times New Roman" w:eastAsia="Times New Roman" w:hAnsi="Times New Roman" w:cs="Times New Roman"/>
          <w:b/>
          <w:sz w:val="24"/>
        </w:rPr>
      </w:pPr>
    </w:p>
    <w:p w14:paraId="1520D14C" w14:textId="77777777" w:rsidR="00E0561F" w:rsidRDefault="003500A8">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BLACKHILL WINDFARM COMMUNITY FUND Ltd</w:t>
      </w:r>
    </w:p>
    <w:p w14:paraId="1520D14D" w14:textId="77777777" w:rsidR="00E0561F" w:rsidRDefault="00E0561F">
      <w:pPr>
        <w:suppressAutoHyphens/>
        <w:spacing w:after="0" w:line="240" w:lineRule="auto"/>
        <w:jc w:val="center"/>
        <w:rPr>
          <w:rFonts w:ascii="Times New Roman" w:eastAsia="Times New Roman" w:hAnsi="Times New Roman" w:cs="Times New Roman"/>
          <w:b/>
          <w:sz w:val="24"/>
        </w:rPr>
      </w:pPr>
    </w:p>
    <w:p w14:paraId="1520D14E" w14:textId="221DC35B" w:rsidR="00E0561F" w:rsidRDefault="003500A8">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Meeting of Directors, Wednesday 1</w:t>
      </w:r>
      <w:r w:rsidR="006E3D46">
        <w:rPr>
          <w:rFonts w:ascii="Times New Roman" w:eastAsia="Times New Roman" w:hAnsi="Times New Roman" w:cs="Times New Roman"/>
          <w:b/>
          <w:sz w:val="24"/>
        </w:rPr>
        <w:t>7</w:t>
      </w:r>
      <w:r w:rsidR="006E3D46" w:rsidRPr="006E3D46">
        <w:rPr>
          <w:rFonts w:ascii="Times New Roman" w:eastAsia="Times New Roman" w:hAnsi="Times New Roman" w:cs="Times New Roman"/>
          <w:b/>
          <w:sz w:val="24"/>
          <w:vertAlign w:val="superscript"/>
        </w:rPr>
        <w:t>th</w:t>
      </w:r>
      <w:r w:rsidR="006E3D46">
        <w:rPr>
          <w:rFonts w:ascii="Times New Roman" w:eastAsia="Times New Roman" w:hAnsi="Times New Roman" w:cs="Times New Roman"/>
          <w:b/>
          <w:sz w:val="24"/>
        </w:rPr>
        <w:t xml:space="preserve"> August 2022 Volunteer Hall, Duns, following AGM</w:t>
      </w:r>
    </w:p>
    <w:p w14:paraId="1520D14F" w14:textId="77777777" w:rsidR="00E0561F" w:rsidRDefault="00E0561F">
      <w:pPr>
        <w:suppressAutoHyphens/>
        <w:spacing w:after="0" w:line="240" w:lineRule="auto"/>
        <w:jc w:val="center"/>
        <w:rPr>
          <w:rFonts w:ascii="Times New Roman" w:eastAsia="Times New Roman" w:hAnsi="Times New Roman" w:cs="Times New Roman"/>
          <w:b/>
          <w:sz w:val="24"/>
        </w:rPr>
      </w:pPr>
    </w:p>
    <w:p w14:paraId="1520D150" w14:textId="35E1C20B" w:rsidR="00E0561F" w:rsidRDefault="00FD51D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MINUTES</w:t>
      </w:r>
    </w:p>
    <w:p w14:paraId="1520D151" w14:textId="77777777" w:rsidR="00E0561F" w:rsidRDefault="00E0561F">
      <w:pPr>
        <w:suppressAutoHyphens/>
        <w:spacing w:after="0" w:line="240" w:lineRule="auto"/>
        <w:jc w:val="center"/>
        <w:rPr>
          <w:rFonts w:ascii="Times New Roman" w:eastAsia="Times New Roman" w:hAnsi="Times New Roman" w:cs="Times New Roman"/>
          <w:b/>
          <w:sz w:val="24"/>
        </w:rPr>
      </w:pPr>
    </w:p>
    <w:p w14:paraId="4686F3F7" w14:textId="2F89641F" w:rsidR="00F236D1" w:rsidRPr="00F236D1" w:rsidRDefault="00091991" w:rsidP="00F236D1">
      <w:pPr>
        <w:numPr>
          <w:ilvl w:val="0"/>
          <w:numId w:val="1"/>
        </w:numPr>
        <w:tabs>
          <w:tab w:val="left" w:pos="1240"/>
        </w:tabs>
        <w:suppressAutoHyphens/>
        <w:spacing w:before="2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Welcome – </w:t>
      </w:r>
      <w:r w:rsidR="00F236D1">
        <w:rPr>
          <w:rFonts w:ascii="Times New Roman" w:eastAsia="Times New Roman" w:hAnsi="Times New Roman" w:cs="Times New Roman"/>
          <w:sz w:val="24"/>
        </w:rPr>
        <w:t>Present – Keith Dickson, Stuart</w:t>
      </w:r>
      <w:r w:rsidR="00C80EF1">
        <w:rPr>
          <w:rFonts w:ascii="Times New Roman" w:eastAsia="Times New Roman" w:hAnsi="Times New Roman" w:cs="Times New Roman"/>
          <w:sz w:val="24"/>
        </w:rPr>
        <w:t xml:space="preserve"> Renton</w:t>
      </w:r>
      <w:r w:rsidR="00F236D1">
        <w:rPr>
          <w:rFonts w:ascii="Times New Roman" w:eastAsia="Times New Roman" w:hAnsi="Times New Roman" w:cs="Times New Roman"/>
          <w:sz w:val="24"/>
        </w:rPr>
        <w:t>, Hazel</w:t>
      </w:r>
      <w:r w:rsidR="00C80EF1">
        <w:rPr>
          <w:rFonts w:ascii="Times New Roman" w:eastAsia="Times New Roman" w:hAnsi="Times New Roman" w:cs="Times New Roman"/>
          <w:sz w:val="24"/>
        </w:rPr>
        <w:t xml:space="preserve"> Smith</w:t>
      </w:r>
      <w:r w:rsidR="00F236D1">
        <w:rPr>
          <w:rFonts w:ascii="Times New Roman" w:eastAsia="Times New Roman" w:hAnsi="Times New Roman" w:cs="Times New Roman"/>
          <w:sz w:val="24"/>
        </w:rPr>
        <w:t>, Juliana</w:t>
      </w:r>
      <w:r w:rsidR="00C80EF1">
        <w:rPr>
          <w:rFonts w:ascii="Times New Roman" w:eastAsia="Times New Roman" w:hAnsi="Times New Roman" w:cs="Times New Roman"/>
          <w:sz w:val="24"/>
        </w:rPr>
        <w:t xml:space="preserve"> Amaral</w:t>
      </w:r>
      <w:r w:rsidR="00F236D1">
        <w:rPr>
          <w:rFonts w:ascii="Times New Roman" w:eastAsia="Times New Roman" w:hAnsi="Times New Roman" w:cs="Times New Roman"/>
          <w:sz w:val="24"/>
        </w:rPr>
        <w:t>, Adam</w:t>
      </w:r>
      <w:r w:rsidR="00C80EF1">
        <w:rPr>
          <w:rFonts w:ascii="Times New Roman" w:eastAsia="Times New Roman" w:hAnsi="Times New Roman" w:cs="Times New Roman"/>
          <w:sz w:val="24"/>
        </w:rPr>
        <w:t xml:space="preserve"> Prokopowicz, Sharon Cleghorn</w:t>
      </w:r>
    </w:p>
    <w:p w14:paraId="15856D69" w14:textId="7B695D7F" w:rsidR="00091991" w:rsidRDefault="00091991" w:rsidP="00091991">
      <w:pPr>
        <w:numPr>
          <w:ilvl w:val="0"/>
          <w:numId w:val="1"/>
        </w:numPr>
        <w:tabs>
          <w:tab w:val="left" w:pos="1240"/>
        </w:tabs>
        <w:suppressAutoHyphens/>
        <w:spacing w:before="2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Apologies – Tim Myer, </w:t>
      </w:r>
      <w:r w:rsidR="00F236D1">
        <w:rPr>
          <w:rFonts w:ascii="Times New Roman" w:eastAsia="Times New Roman" w:hAnsi="Times New Roman" w:cs="Times New Roman"/>
          <w:sz w:val="24"/>
        </w:rPr>
        <w:t>James Robson</w:t>
      </w:r>
    </w:p>
    <w:p w14:paraId="3AC304F3" w14:textId="77777777" w:rsidR="00091991" w:rsidRDefault="00091991" w:rsidP="00091991">
      <w:pPr>
        <w:numPr>
          <w:ilvl w:val="0"/>
          <w:numId w:val="1"/>
        </w:numPr>
        <w:tabs>
          <w:tab w:val="left" w:pos="1240"/>
        </w:tabs>
        <w:suppressAutoHyphens/>
        <w:spacing w:before="2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Declaration of interest.  </w:t>
      </w:r>
      <w:r>
        <w:rPr>
          <w:rFonts w:ascii="Times New Roman" w:eastAsia="Times New Roman" w:hAnsi="Times New Roman" w:cs="Times New Roman"/>
          <w:sz w:val="24"/>
        </w:rPr>
        <w:br/>
      </w:r>
    </w:p>
    <w:p w14:paraId="66A1B3C5" w14:textId="398787BE" w:rsidR="00091991" w:rsidRDefault="00091991" w:rsidP="00091991">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Approval of minutes from </w:t>
      </w:r>
      <w:r w:rsidR="00F236D1">
        <w:rPr>
          <w:rFonts w:ascii="Times New Roman" w:eastAsia="Times New Roman" w:hAnsi="Times New Roman" w:cs="Times New Roman"/>
          <w:sz w:val="24"/>
        </w:rPr>
        <w:t>May</w:t>
      </w:r>
      <w:r>
        <w:rPr>
          <w:rFonts w:ascii="Times New Roman" w:eastAsia="Times New Roman" w:hAnsi="Times New Roman" w:cs="Times New Roman"/>
          <w:sz w:val="24"/>
        </w:rPr>
        <w:t xml:space="preserve"> 2022</w:t>
      </w:r>
      <w:r w:rsidR="00F236D1">
        <w:rPr>
          <w:rFonts w:ascii="Times New Roman" w:eastAsia="Times New Roman" w:hAnsi="Times New Roman" w:cs="Times New Roman"/>
          <w:sz w:val="24"/>
        </w:rPr>
        <w:t xml:space="preserve"> - Approved</w:t>
      </w:r>
      <w:r>
        <w:rPr>
          <w:rFonts w:ascii="Times New Roman" w:eastAsia="Times New Roman" w:hAnsi="Times New Roman" w:cs="Times New Roman"/>
          <w:sz w:val="24"/>
        </w:rPr>
        <w:br/>
      </w:r>
    </w:p>
    <w:p w14:paraId="647A7012" w14:textId="77777777" w:rsidR="00091991" w:rsidRDefault="00091991" w:rsidP="00091991">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Applications – Update</w:t>
      </w:r>
    </w:p>
    <w:p w14:paraId="482A44C5" w14:textId="77777777" w:rsidR="00091991" w:rsidRDefault="00091991" w:rsidP="00091991">
      <w:pPr>
        <w:numPr>
          <w:ilvl w:val="0"/>
          <w:numId w:val="7"/>
        </w:numPr>
        <w:tabs>
          <w:tab w:val="left" w:pos="2680"/>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BF0227 – Ayton Heritage - £3,500.00 – Rejected Ltr sent 02/06/2022</w:t>
      </w:r>
    </w:p>
    <w:p w14:paraId="189D186E" w14:textId="77777777" w:rsidR="00091991" w:rsidRDefault="00091991" w:rsidP="00091991">
      <w:pPr>
        <w:numPr>
          <w:ilvl w:val="0"/>
          <w:numId w:val="7"/>
        </w:numPr>
        <w:tabs>
          <w:tab w:val="left" w:pos="2680"/>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BF0229 – SWI Langton - £500.00 – Awarded 10/06/2022</w:t>
      </w:r>
    </w:p>
    <w:p w14:paraId="5DBEE5C9" w14:textId="713280DA" w:rsidR="00091991" w:rsidRDefault="00091991" w:rsidP="00091991">
      <w:pPr>
        <w:numPr>
          <w:ilvl w:val="0"/>
          <w:numId w:val="7"/>
        </w:numPr>
        <w:tabs>
          <w:tab w:val="left" w:pos="2680"/>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BF0230 – Greener Duns - £600.00 – Awarded </w:t>
      </w:r>
      <w:r w:rsidR="00220C92">
        <w:rPr>
          <w:rFonts w:ascii="Times New Roman" w:eastAsia="Times New Roman" w:hAnsi="Times New Roman" w:cs="Times New Roman"/>
          <w:sz w:val="24"/>
        </w:rPr>
        <w:t>13/08/2022</w:t>
      </w:r>
    </w:p>
    <w:p w14:paraId="7F824833" w14:textId="77777777" w:rsidR="00091991" w:rsidRDefault="00091991" w:rsidP="00091991">
      <w:pPr>
        <w:numPr>
          <w:ilvl w:val="0"/>
          <w:numId w:val="7"/>
        </w:numPr>
        <w:tabs>
          <w:tab w:val="left" w:pos="2680"/>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BF0231 – BHS Senior Musical Theatre Group – £1,200.00 – Awarded 10/06/2022</w:t>
      </w:r>
    </w:p>
    <w:p w14:paraId="4418DA38" w14:textId="77777777" w:rsidR="00091991" w:rsidRPr="009A3152" w:rsidRDefault="00091991" w:rsidP="00091991">
      <w:pPr>
        <w:numPr>
          <w:ilvl w:val="0"/>
          <w:numId w:val="7"/>
        </w:numPr>
        <w:tabs>
          <w:tab w:val="left" w:pos="2680"/>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BF0232 – ReTweed - £4,000.00 – Awarded 26/07/2022</w:t>
      </w:r>
    </w:p>
    <w:p w14:paraId="08785C68" w14:textId="77777777" w:rsidR="00091991" w:rsidRPr="009A3152" w:rsidRDefault="00091991" w:rsidP="00091991">
      <w:pPr>
        <w:tabs>
          <w:tab w:val="left" w:pos="1240"/>
        </w:tabs>
        <w:suppressAutoHyphens/>
        <w:spacing w:after="0" w:line="240" w:lineRule="auto"/>
        <w:ind w:left="720"/>
        <w:rPr>
          <w:rFonts w:ascii="Times New Roman" w:eastAsia="Times New Roman" w:hAnsi="Times New Roman" w:cs="Times New Roman"/>
          <w:sz w:val="24"/>
        </w:rPr>
      </w:pPr>
    </w:p>
    <w:p w14:paraId="0C7DAEE4" w14:textId="77777777" w:rsidR="00091991" w:rsidRDefault="00091991" w:rsidP="00091991">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sidRPr="009A3152">
        <w:rPr>
          <w:rFonts w:ascii="Times New Roman" w:eastAsia="Times New Roman" w:hAnsi="Times New Roman" w:cs="Times New Roman"/>
          <w:sz w:val="24"/>
        </w:rPr>
        <w:t>New Applications – Bank Balance – £57,903.17</w:t>
      </w:r>
    </w:p>
    <w:p w14:paraId="4104D8FA" w14:textId="77777777"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BF0233 – BAVS – £350.00</w:t>
      </w:r>
    </w:p>
    <w:p w14:paraId="7204B420" w14:textId="29F0B65A"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To go towards Berwickshire Awards</w:t>
      </w:r>
      <w:r w:rsidR="00C80EF1">
        <w:rPr>
          <w:rFonts w:ascii="Times New Roman" w:eastAsia="Times New Roman" w:hAnsi="Times New Roman" w:cs="Times New Roman"/>
          <w:sz w:val="24"/>
        </w:rPr>
        <w:t xml:space="preserve"> in celebration of BAVS 50</w:t>
      </w:r>
      <w:r w:rsidR="00C80EF1" w:rsidRPr="00C80EF1">
        <w:rPr>
          <w:rFonts w:ascii="Times New Roman" w:eastAsia="Times New Roman" w:hAnsi="Times New Roman" w:cs="Times New Roman"/>
          <w:sz w:val="24"/>
          <w:vertAlign w:val="superscript"/>
        </w:rPr>
        <w:t>th</w:t>
      </w:r>
      <w:r w:rsidR="00C80EF1">
        <w:rPr>
          <w:rFonts w:ascii="Times New Roman" w:eastAsia="Times New Roman" w:hAnsi="Times New Roman" w:cs="Times New Roman"/>
          <w:sz w:val="24"/>
        </w:rPr>
        <w:t xml:space="preserve"> Anniversary.</w:t>
      </w:r>
    </w:p>
    <w:p w14:paraId="5162B11E" w14:textId="08B99B0B" w:rsidR="00F236D1" w:rsidRDefault="009C55C8"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JA declared an interest and left the room.</w:t>
      </w:r>
    </w:p>
    <w:p w14:paraId="537DAD31" w14:textId="3E197C45" w:rsidR="009C55C8" w:rsidRDefault="00C80EF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They have requested a</w:t>
      </w:r>
      <w:r w:rsidR="009C55C8">
        <w:rPr>
          <w:rFonts w:ascii="Times New Roman" w:eastAsia="Times New Roman" w:hAnsi="Times New Roman" w:cs="Times New Roman"/>
          <w:sz w:val="24"/>
        </w:rPr>
        <w:t xml:space="preserve"> modest amount for a good network building event.</w:t>
      </w:r>
    </w:p>
    <w:p w14:paraId="69C57875" w14:textId="111D99D3" w:rsidR="009C55C8" w:rsidRDefault="00C80EF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BWCF recognise the good work </w:t>
      </w:r>
      <w:r w:rsidR="009C55C8">
        <w:rPr>
          <w:rFonts w:ascii="Times New Roman" w:eastAsia="Times New Roman" w:hAnsi="Times New Roman" w:cs="Times New Roman"/>
          <w:sz w:val="24"/>
        </w:rPr>
        <w:t>that BAVS do.</w:t>
      </w:r>
    </w:p>
    <w:p w14:paraId="05DEE6CA" w14:textId="2F7E578D" w:rsidR="009C55C8" w:rsidRDefault="009C55C8"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 good community building organisation</w:t>
      </w:r>
    </w:p>
    <w:p w14:paraId="2E12718D" w14:textId="30543F72" w:rsidR="009C55C8" w:rsidRDefault="00C80EF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Proposed</w:t>
      </w:r>
      <w:r w:rsidR="009C55C8">
        <w:rPr>
          <w:rFonts w:ascii="Times New Roman" w:eastAsia="Times New Roman" w:hAnsi="Times New Roman" w:cs="Times New Roman"/>
          <w:sz w:val="24"/>
        </w:rPr>
        <w:t xml:space="preserve"> an </w:t>
      </w:r>
      <w:r>
        <w:rPr>
          <w:rFonts w:ascii="Times New Roman" w:eastAsia="Times New Roman" w:hAnsi="Times New Roman" w:cs="Times New Roman"/>
          <w:sz w:val="24"/>
        </w:rPr>
        <w:t>increase</w:t>
      </w:r>
      <w:r w:rsidR="009C55C8">
        <w:rPr>
          <w:rFonts w:ascii="Times New Roman" w:eastAsia="Times New Roman" w:hAnsi="Times New Roman" w:cs="Times New Roman"/>
          <w:sz w:val="24"/>
        </w:rPr>
        <w:t xml:space="preserve"> in the amount granted.</w:t>
      </w:r>
    </w:p>
    <w:p w14:paraId="3A2A6707" w14:textId="7A41FF0D" w:rsidR="00F236D1" w:rsidRPr="009C55C8" w:rsidRDefault="009C55C8" w:rsidP="009C55C8">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Approved – £500.00</w:t>
      </w:r>
    </w:p>
    <w:p w14:paraId="397F3081" w14:textId="77777777" w:rsidR="00091991" w:rsidRDefault="00091991" w:rsidP="00F236D1">
      <w:pPr>
        <w:tabs>
          <w:tab w:val="left" w:pos="1701"/>
        </w:tabs>
        <w:suppressAutoHyphens/>
        <w:spacing w:after="0" w:line="240" w:lineRule="auto"/>
        <w:ind w:left="1440"/>
        <w:rPr>
          <w:rFonts w:ascii="Times New Roman" w:eastAsia="Times New Roman" w:hAnsi="Times New Roman" w:cs="Times New Roman"/>
          <w:sz w:val="24"/>
        </w:rPr>
      </w:pPr>
    </w:p>
    <w:p w14:paraId="5F748886" w14:textId="77777777"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BF0234 – Health in Mind - £2,177.99</w:t>
      </w:r>
    </w:p>
    <w:p w14:paraId="14A65759" w14:textId="1F427AFC"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sidRPr="0077676A">
        <w:rPr>
          <w:rFonts w:ascii="Times New Roman" w:eastAsia="Times New Roman" w:hAnsi="Times New Roman" w:cs="Times New Roman"/>
          <w:sz w:val="24"/>
        </w:rPr>
        <w:t>Commission local artist Claire Beattie to run a 6 wee</w:t>
      </w:r>
      <w:r w:rsidR="00A82842">
        <w:rPr>
          <w:rFonts w:ascii="Times New Roman" w:eastAsia="Times New Roman" w:hAnsi="Times New Roman" w:cs="Times New Roman"/>
          <w:sz w:val="24"/>
        </w:rPr>
        <w:t>k</w:t>
      </w:r>
      <w:r w:rsidRPr="0077676A">
        <w:rPr>
          <w:rFonts w:ascii="Times New Roman" w:eastAsia="Times New Roman" w:hAnsi="Times New Roman" w:cs="Times New Roman"/>
          <w:sz w:val="24"/>
        </w:rPr>
        <w:t xml:space="preserve"> block of art classes in Duns</w:t>
      </w:r>
      <w:r w:rsidR="009C55C8">
        <w:rPr>
          <w:rFonts w:ascii="Times New Roman" w:eastAsia="Times New Roman" w:hAnsi="Times New Roman" w:cs="Times New Roman"/>
          <w:sz w:val="24"/>
        </w:rPr>
        <w:t>.</w:t>
      </w:r>
    </w:p>
    <w:p w14:paraId="5474E053" w14:textId="6DDFA1AB" w:rsidR="009C55C8" w:rsidRDefault="009C55C8"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 national charity that has a lot of money.</w:t>
      </w:r>
    </w:p>
    <w:p w14:paraId="42A07B31" w14:textId="5824A5A9" w:rsidR="009C55C8" w:rsidRDefault="009C55C8" w:rsidP="009C55C8">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Application did not specify the number of people that would benefit and was a bit vague.</w:t>
      </w:r>
    </w:p>
    <w:p w14:paraId="2380C0DB" w14:textId="612BBEAC" w:rsidR="009C55C8" w:rsidRDefault="009C55C8" w:rsidP="009C55C8">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Although they are not asking for a lot of money</w:t>
      </w:r>
      <w:r w:rsidR="000D02DF">
        <w:rPr>
          <w:rFonts w:ascii="Times New Roman" w:eastAsia="Times New Roman" w:hAnsi="Times New Roman" w:cs="Times New Roman"/>
          <w:sz w:val="24"/>
        </w:rPr>
        <w:t>,</w:t>
      </w:r>
      <w:r>
        <w:rPr>
          <w:rFonts w:ascii="Times New Roman" w:eastAsia="Times New Roman" w:hAnsi="Times New Roman" w:cs="Times New Roman"/>
          <w:sz w:val="24"/>
        </w:rPr>
        <w:t xml:space="preserve"> they have a lot of reserves.</w:t>
      </w:r>
    </w:p>
    <w:p w14:paraId="0AF1668C" w14:textId="6FFF0F22" w:rsidR="009C55C8" w:rsidRDefault="009C55C8" w:rsidP="009C55C8">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Sufficiently specific about what they are going to do and they have piloted this before.</w:t>
      </w:r>
    </w:p>
    <w:p w14:paraId="26F48231" w14:textId="57F9C0C2" w:rsidR="009C55C8" w:rsidRDefault="009C55C8" w:rsidP="009C55C8">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Building on something that there is a demand for.</w:t>
      </w:r>
    </w:p>
    <w:p w14:paraId="2364C1AC" w14:textId="14F2733D" w:rsidR="009C55C8" w:rsidRPr="009C55C8" w:rsidRDefault="000D02DF" w:rsidP="009C55C8">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Approved - £2,177.99</w:t>
      </w:r>
    </w:p>
    <w:p w14:paraId="4C719C91" w14:textId="77777777" w:rsidR="00091991" w:rsidRDefault="00091991" w:rsidP="009C55C8">
      <w:pPr>
        <w:tabs>
          <w:tab w:val="left" w:pos="1701"/>
        </w:tabs>
        <w:suppressAutoHyphens/>
        <w:spacing w:after="0" w:line="240" w:lineRule="auto"/>
        <w:ind w:left="1440"/>
        <w:rPr>
          <w:rFonts w:ascii="Times New Roman" w:eastAsia="Times New Roman" w:hAnsi="Times New Roman" w:cs="Times New Roman"/>
          <w:sz w:val="24"/>
        </w:rPr>
      </w:pPr>
    </w:p>
    <w:p w14:paraId="3D903919" w14:textId="77777777"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BF0235 – AHFD - £4,500.00</w:t>
      </w:r>
    </w:p>
    <w:p w14:paraId="60EB466D" w14:textId="0E1A7A77"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sidRPr="0077676A">
        <w:rPr>
          <w:rFonts w:ascii="Times New Roman" w:eastAsia="Times New Roman" w:hAnsi="Times New Roman" w:cs="Times New Roman"/>
          <w:sz w:val="24"/>
        </w:rPr>
        <w:t>Work with Duns Hist</w:t>
      </w:r>
      <w:r>
        <w:rPr>
          <w:rFonts w:ascii="Times New Roman" w:eastAsia="Times New Roman" w:hAnsi="Times New Roman" w:cs="Times New Roman"/>
          <w:sz w:val="24"/>
        </w:rPr>
        <w:t>o</w:t>
      </w:r>
      <w:r w:rsidRPr="0077676A">
        <w:rPr>
          <w:rFonts w:ascii="Times New Roman" w:eastAsia="Times New Roman" w:hAnsi="Times New Roman" w:cs="Times New Roman"/>
          <w:sz w:val="24"/>
        </w:rPr>
        <w:t>ry Society to develop a program and map with the history of</w:t>
      </w:r>
      <w:r>
        <w:rPr>
          <w:rFonts w:ascii="Times New Roman" w:eastAsia="Times New Roman" w:hAnsi="Times New Roman" w:cs="Times New Roman"/>
          <w:sz w:val="24"/>
        </w:rPr>
        <w:t xml:space="preserve"> Duns</w:t>
      </w:r>
      <w:r w:rsidR="000D02DF">
        <w:rPr>
          <w:rFonts w:ascii="Times New Roman" w:eastAsia="Times New Roman" w:hAnsi="Times New Roman" w:cs="Times New Roman"/>
          <w:sz w:val="24"/>
        </w:rPr>
        <w:t>.</w:t>
      </w:r>
    </w:p>
    <w:p w14:paraId="3E79F8DF" w14:textId="090ECBEC" w:rsidR="000D02DF" w:rsidRDefault="00710717"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Since 2014 AHFD have submitted 8 applications, 5 have been approved to a value of £18,300.00.  3 have been rejected.  They have also supported a subgroup</w:t>
      </w:r>
      <w:r w:rsidR="00040811">
        <w:rPr>
          <w:rFonts w:ascii="Times New Roman" w:eastAsia="Times New Roman" w:hAnsi="Times New Roman" w:cs="Times New Roman"/>
          <w:sz w:val="24"/>
        </w:rPr>
        <w:t xml:space="preserve">, Keeping Duns Bloomin </w:t>
      </w:r>
      <w:proofErr w:type="spellStart"/>
      <w:r w:rsidR="00040811">
        <w:rPr>
          <w:rFonts w:ascii="Times New Roman" w:eastAsia="Times New Roman" w:hAnsi="Times New Roman" w:cs="Times New Roman"/>
          <w:sz w:val="24"/>
        </w:rPr>
        <w:t>Marvelous</w:t>
      </w:r>
      <w:proofErr w:type="spellEnd"/>
      <w:r w:rsidR="0004081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apply.  </w:t>
      </w:r>
    </w:p>
    <w:p w14:paraId="2BC4458D" w14:textId="31C0D6E1" w:rsidR="000D02DF" w:rsidRDefault="000D02DF"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The cost of developing the site of AHFD will eat into the current reserves.</w:t>
      </w:r>
    </w:p>
    <w:p w14:paraId="3FC796CB" w14:textId="148B5AB4" w:rsidR="000D02DF" w:rsidRDefault="000D02DF"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How do we best support them in moving forward?</w:t>
      </w:r>
    </w:p>
    <w:p w14:paraId="11A772F0" w14:textId="386C22FD" w:rsidR="000D02DF" w:rsidRPr="00710717" w:rsidRDefault="000D02DF" w:rsidP="00710717">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Anything that will lead to a more vibrant Duns is worth supporting.  </w:t>
      </w:r>
    </w:p>
    <w:p w14:paraId="6D5DFB79" w14:textId="6DCBEEBB" w:rsidR="000D02DF" w:rsidRDefault="000D02DF"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An application for the </w:t>
      </w:r>
      <w:r w:rsidR="00710717">
        <w:rPr>
          <w:rFonts w:ascii="Times New Roman" w:eastAsia="Times New Roman" w:hAnsi="Times New Roman" w:cs="Times New Roman"/>
          <w:sz w:val="24"/>
        </w:rPr>
        <w:t>Community Larder/Drop In Cafe</w:t>
      </w:r>
      <w:r>
        <w:rPr>
          <w:rFonts w:ascii="Times New Roman" w:eastAsia="Times New Roman" w:hAnsi="Times New Roman" w:cs="Times New Roman"/>
          <w:sz w:val="24"/>
        </w:rPr>
        <w:t xml:space="preserve"> would have been more appropriate</w:t>
      </w:r>
      <w:r w:rsidR="00710717">
        <w:rPr>
          <w:rFonts w:ascii="Times New Roman" w:eastAsia="Times New Roman" w:hAnsi="Times New Roman" w:cs="Times New Roman"/>
          <w:sz w:val="24"/>
        </w:rPr>
        <w:t xml:space="preserve"> and in line with BWCF ethos.  </w:t>
      </w:r>
    </w:p>
    <w:p w14:paraId="5F2A2E36" w14:textId="3CEE48A1" w:rsidR="002F3506" w:rsidRDefault="002F3506"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Fundamentals of the Windfarm fund is </w:t>
      </w:r>
      <w:r w:rsidR="00CC068C">
        <w:rPr>
          <w:rFonts w:ascii="Times New Roman" w:eastAsia="Times New Roman" w:hAnsi="Times New Roman" w:cs="Times New Roman"/>
          <w:sz w:val="24"/>
        </w:rPr>
        <w:t xml:space="preserve">to support </w:t>
      </w:r>
      <w:r>
        <w:rPr>
          <w:rFonts w:ascii="Times New Roman" w:eastAsia="Times New Roman" w:hAnsi="Times New Roman" w:cs="Times New Roman"/>
          <w:sz w:val="24"/>
        </w:rPr>
        <w:t>groups within our communities such as AHFD.  Therefore</w:t>
      </w:r>
      <w:r w:rsidR="00CC068C">
        <w:rPr>
          <w:rFonts w:ascii="Times New Roman" w:eastAsia="Times New Roman" w:hAnsi="Times New Roman" w:cs="Times New Roman"/>
          <w:sz w:val="24"/>
        </w:rPr>
        <w:t>,</w:t>
      </w:r>
      <w:r>
        <w:rPr>
          <w:rFonts w:ascii="Times New Roman" w:eastAsia="Times New Roman" w:hAnsi="Times New Roman" w:cs="Times New Roman"/>
          <w:sz w:val="24"/>
        </w:rPr>
        <w:t xml:space="preserve"> we should expect that AHFD is a recipient of regular funds.</w:t>
      </w:r>
    </w:p>
    <w:p w14:paraId="596EC3A7" w14:textId="1DD73B48" w:rsidR="002F3506" w:rsidRDefault="002F3506"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We are being more demanding on applicants than ever before and we can only give money to those that apply.</w:t>
      </w:r>
    </w:p>
    <w:p w14:paraId="6509FDF0" w14:textId="33FBA363" w:rsidR="00E24794" w:rsidRDefault="00E24794"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Does </w:t>
      </w:r>
      <w:r w:rsidR="00FB666A">
        <w:rPr>
          <w:rFonts w:ascii="Times New Roman" w:eastAsia="Times New Roman" w:hAnsi="Times New Roman" w:cs="Times New Roman"/>
          <w:sz w:val="24"/>
        </w:rPr>
        <w:t>BWCF</w:t>
      </w:r>
      <w:r>
        <w:rPr>
          <w:rFonts w:ascii="Times New Roman" w:eastAsia="Times New Roman" w:hAnsi="Times New Roman" w:cs="Times New Roman"/>
          <w:sz w:val="24"/>
        </w:rPr>
        <w:t xml:space="preserve"> funding this project limit our ability to fund another project?</w:t>
      </w:r>
    </w:p>
    <w:p w14:paraId="37133B87" w14:textId="3D67AAB8" w:rsidR="000D02DF" w:rsidRPr="00E24794" w:rsidRDefault="002F3506" w:rsidP="000D02DF">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sidRPr="00E24794">
        <w:rPr>
          <w:rFonts w:ascii="Times New Roman" w:eastAsia="Times New Roman" w:hAnsi="Times New Roman" w:cs="Times New Roman"/>
          <w:sz w:val="24"/>
        </w:rPr>
        <w:t xml:space="preserve">Approved - £4,500.00 </w:t>
      </w:r>
    </w:p>
    <w:p w14:paraId="3CF9B557" w14:textId="77777777" w:rsidR="00091991" w:rsidRDefault="00091991" w:rsidP="002F3506">
      <w:pPr>
        <w:tabs>
          <w:tab w:val="left" w:pos="1701"/>
        </w:tabs>
        <w:suppressAutoHyphens/>
        <w:spacing w:after="0" w:line="240" w:lineRule="auto"/>
        <w:ind w:left="1440"/>
        <w:rPr>
          <w:rFonts w:ascii="Times New Roman" w:eastAsia="Times New Roman" w:hAnsi="Times New Roman" w:cs="Times New Roman"/>
          <w:sz w:val="24"/>
        </w:rPr>
      </w:pPr>
    </w:p>
    <w:p w14:paraId="52AE9A1B" w14:textId="77777777"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BF0236 – Duns Football Club - £10,000.00</w:t>
      </w:r>
    </w:p>
    <w:p w14:paraId="0F5ACCF0" w14:textId="17480A52"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Repair the roof to the portacabins</w:t>
      </w:r>
      <w:r w:rsidR="00FB666A">
        <w:rPr>
          <w:rFonts w:ascii="Times New Roman" w:eastAsia="Times New Roman" w:hAnsi="Times New Roman" w:cs="Times New Roman"/>
          <w:sz w:val="24"/>
        </w:rPr>
        <w:t>.</w:t>
      </w:r>
    </w:p>
    <w:p w14:paraId="41C09B12" w14:textId="096C0C16" w:rsidR="00FB666A" w:rsidRDefault="00FB666A"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 pretty vague application for a large amount of money.</w:t>
      </w:r>
    </w:p>
    <w:p w14:paraId="2825ADEC" w14:textId="1B35499A" w:rsidR="00BC62DC" w:rsidRDefault="00A34772"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Duns Football Club have a</w:t>
      </w:r>
      <w:r w:rsidR="00BC62DC">
        <w:rPr>
          <w:rFonts w:ascii="Times New Roman" w:eastAsia="Times New Roman" w:hAnsi="Times New Roman" w:cs="Times New Roman"/>
          <w:sz w:val="24"/>
        </w:rPr>
        <w:t xml:space="preserve"> lot of club members that could provide the labour.</w:t>
      </w:r>
    </w:p>
    <w:p w14:paraId="3ECAE97C" w14:textId="3032CE6B" w:rsidR="00FB666A" w:rsidRDefault="00FB666A"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Suggest a site visit and further discussion.</w:t>
      </w:r>
    </w:p>
    <w:p w14:paraId="5DBFB1F7" w14:textId="4E0B12E8" w:rsidR="00BC62DC" w:rsidRDefault="00BC62DC" w:rsidP="00BC62DC">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Letter to advise that SR and KD would like to do a site visit and to discuss your application in more detail.</w:t>
      </w:r>
      <w:r w:rsidR="00364BB9">
        <w:rPr>
          <w:rFonts w:ascii="Times New Roman" w:eastAsia="Times New Roman" w:hAnsi="Times New Roman" w:cs="Times New Roman"/>
          <w:sz w:val="24"/>
        </w:rPr>
        <w:t xml:space="preserve"> – Meeting took place on 24</w:t>
      </w:r>
      <w:r w:rsidR="000D2A95" w:rsidRPr="000D2A95">
        <w:rPr>
          <w:rFonts w:ascii="Times New Roman" w:eastAsia="Times New Roman" w:hAnsi="Times New Roman" w:cs="Times New Roman"/>
          <w:sz w:val="24"/>
          <w:vertAlign w:val="superscript"/>
        </w:rPr>
        <w:t>th</w:t>
      </w:r>
      <w:r w:rsidR="000D2A95">
        <w:rPr>
          <w:rFonts w:ascii="Times New Roman" w:eastAsia="Times New Roman" w:hAnsi="Times New Roman" w:cs="Times New Roman"/>
          <w:sz w:val="24"/>
        </w:rPr>
        <w:t xml:space="preserve"> </w:t>
      </w:r>
      <w:r w:rsidR="00364BB9">
        <w:rPr>
          <w:rFonts w:ascii="Times New Roman" w:eastAsia="Times New Roman" w:hAnsi="Times New Roman" w:cs="Times New Roman"/>
          <w:sz w:val="24"/>
        </w:rPr>
        <w:t>August.</w:t>
      </w:r>
    </w:p>
    <w:p w14:paraId="2974BF79" w14:textId="77777777" w:rsidR="00091991" w:rsidRPr="00BC62DC" w:rsidRDefault="00091991" w:rsidP="00BC62DC">
      <w:pPr>
        <w:tabs>
          <w:tab w:val="left" w:pos="1701"/>
        </w:tabs>
        <w:suppressAutoHyphens/>
        <w:spacing w:after="0" w:line="240" w:lineRule="auto"/>
        <w:ind w:left="1440"/>
        <w:rPr>
          <w:rFonts w:ascii="Times New Roman" w:eastAsia="Times New Roman" w:hAnsi="Times New Roman" w:cs="Times New Roman"/>
          <w:sz w:val="24"/>
        </w:rPr>
      </w:pPr>
    </w:p>
    <w:p w14:paraId="7EE245D7" w14:textId="77777777"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BF0237 – Ayton Heritage - £1,000.00</w:t>
      </w:r>
    </w:p>
    <w:p w14:paraId="499E54D9" w14:textId="4B9FBC6A" w:rsidR="00091991" w:rsidRDefault="00091991"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sidRPr="0077676A">
        <w:rPr>
          <w:rFonts w:ascii="Times New Roman" w:eastAsia="Times New Roman" w:hAnsi="Times New Roman" w:cs="Times New Roman"/>
          <w:sz w:val="24"/>
        </w:rPr>
        <w:t>Remove the ivy on St Dionysius Church and effect repairs to masonry on Fordyce</w:t>
      </w:r>
      <w:r>
        <w:rPr>
          <w:rFonts w:ascii="Times New Roman" w:eastAsia="Times New Roman" w:hAnsi="Times New Roman" w:cs="Times New Roman"/>
          <w:sz w:val="24"/>
        </w:rPr>
        <w:t xml:space="preserve"> Aisle</w:t>
      </w:r>
      <w:r w:rsidR="00BC62DC">
        <w:rPr>
          <w:rFonts w:ascii="Times New Roman" w:eastAsia="Times New Roman" w:hAnsi="Times New Roman" w:cs="Times New Roman"/>
          <w:sz w:val="24"/>
        </w:rPr>
        <w:t>.</w:t>
      </w:r>
    </w:p>
    <w:p w14:paraId="4A0C1AC7" w14:textId="5C72C897" w:rsidR="00BC62DC" w:rsidRDefault="00BC62DC"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JA met with Michael Wilson </w:t>
      </w:r>
      <w:r w:rsidR="00F945E5">
        <w:rPr>
          <w:rFonts w:ascii="Times New Roman" w:eastAsia="Times New Roman" w:hAnsi="Times New Roman" w:cs="Times New Roman"/>
          <w:sz w:val="24"/>
        </w:rPr>
        <w:t xml:space="preserve">and </w:t>
      </w:r>
      <w:r>
        <w:rPr>
          <w:rFonts w:ascii="Times New Roman" w:eastAsia="Times New Roman" w:hAnsi="Times New Roman" w:cs="Times New Roman"/>
          <w:sz w:val="24"/>
        </w:rPr>
        <w:t>discuss</w:t>
      </w:r>
      <w:r w:rsidR="00F945E5">
        <w:rPr>
          <w:rFonts w:ascii="Times New Roman" w:eastAsia="Times New Roman" w:hAnsi="Times New Roman" w:cs="Times New Roman"/>
          <w:sz w:val="24"/>
        </w:rPr>
        <w:t>ed</w:t>
      </w:r>
      <w:r>
        <w:rPr>
          <w:rFonts w:ascii="Times New Roman" w:eastAsia="Times New Roman" w:hAnsi="Times New Roman" w:cs="Times New Roman"/>
          <w:sz w:val="24"/>
        </w:rPr>
        <w:t xml:space="preserve"> application.</w:t>
      </w:r>
    </w:p>
    <w:p w14:paraId="2EB9F8E6" w14:textId="373095E0" w:rsidR="00BC62DC" w:rsidRDefault="00BC62DC"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Lottery funding has been approved but this cannot be accessed until they can access the site.  </w:t>
      </w:r>
      <w:r w:rsidR="008464BE">
        <w:rPr>
          <w:rFonts w:ascii="Times New Roman" w:eastAsia="Times New Roman" w:hAnsi="Times New Roman" w:cs="Times New Roman"/>
          <w:sz w:val="24"/>
        </w:rPr>
        <w:t>i.e.,</w:t>
      </w:r>
      <w:r w:rsidR="00F945E5">
        <w:rPr>
          <w:rFonts w:ascii="Times New Roman" w:eastAsia="Times New Roman" w:hAnsi="Times New Roman" w:cs="Times New Roman"/>
          <w:sz w:val="24"/>
        </w:rPr>
        <w:t xml:space="preserve"> cut back the ivy.</w:t>
      </w:r>
    </w:p>
    <w:p w14:paraId="1382F1ED" w14:textId="64CBA586" w:rsidR="00F945E5" w:rsidRDefault="00F945E5" w:rsidP="00F8514A">
      <w:pPr>
        <w:numPr>
          <w:ilvl w:val="0"/>
          <w:numId w:val="9"/>
        </w:numPr>
        <w:tabs>
          <w:tab w:val="left" w:pos="1701"/>
        </w:tabs>
        <w:suppressAutoHyphen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Does our funding lead </w:t>
      </w:r>
      <w:r w:rsidR="007863F0">
        <w:rPr>
          <w:rFonts w:ascii="Times New Roman" w:eastAsia="Times New Roman" w:hAnsi="Times New Roman" w:cs="Times New Roman"/>
          <w:sz w:val="24"/>
        </w:rPr>
        <w:t xml:space="preserve">to </w:t>
      </w:r>
      <w:r w:rsidR="00A34772">
        <w:rPr>
          <w:rFonts w:ascii="Times New Roman" w:eastAsia="Times New Roman" w:hAnsi="Times New Roman" w:cs="Times New Roman"/>
          <w:sz w:val="24"/>
        </w:rPr>
        <w:t xml:space="preserve">more funding being </w:t>
      </w:r>
      <w:r w:rsidR="008464BE">
        <w:rPr>
          <w:rFonts w:ascii="Times New Roman" w:eastAsia="Times New Roman" w:hAnsi="Times New Roman" w:cs="Times New Roman"/>
          <w:sz w:val="24"/>
        </w:rPr>
        <w:t>released from</w:t>
      </w:r>
      <w:r w:rsidR="00A34772">
        <w:rPr>
          <w:rFonts w:ascii="Times New Roman" w:eastAsia="Times New Roman" w:hAnsi="Times New Roman" w:cs="Times New Roman"/>
          <w:sz w:val="24"/>
        </w:rPr>
        <w:t xml:space="preserve"> other sources</w:t>
      </w:r>
      <w:r w:rsidR="007863F0">
        <w:rPr>
          <w:rFonts w:ascii="Times New Roman" w:eastAsia="Times New Roman" w:hAnsi="Times New Roman" w:cs="Times New Roman"/>
          <w:sz w:val="24"/>
        </w:rPr>
        <w:t>?</w:t>
      </w:r>
    </w:p>
    <w:p w14:paraId="7D224FBA" w14:textId="77777777" w:rsidR="00F14C10" w:rsidRDefault="00F945E5" w:rsidP="00AC76E9">
      <w:pPr>
        <w:numPr>
          <w:ilvl w:val="6"/>
          <w:numId w:val="9"/>
        </w:numPr>
        <w:tabs>
          <w:tab w:val="left" w:pos="1701"/>
        </w:tabs>
        <w:suppressAutoHyphens/>
        <w:spacing w:after="0" w:line="240" w:lineRule="auto"/>
        <w:ind w:left="1440"/>
        <w:rPr>
          <w:rFonts w:ascii="Times New Roman" w:eastAsia="Times New Roman" w:hAnsi="Times New Roman" w:cs="Times New Roman"/>
          <w:sz w:val="24"/>
        </w:rPr>
      </w:pPr>
      <w:r w:rsidRPr="00F14C10">
        <w:rPr>
          <w:rFonts w:ascii="Times New Roman" w:eastAsia="Times New Roman" w:hAnsi="Times New Roman" w:cs="Times New Roman"/>
          <w:sz w:val="24"/>
        </w:rPr>
        <w:t>We are aware there was an app</w:t>
      </w:r>
      <w:r w:rsidR="000D4255" w:rsidRPr="00F14C10">
        <w:rPr>
          <w:rFonts w:ascii="Times New Roman" w:eastAsia="Times New Roman" w:hAnsi="Times New Roman" w:cs="Times New Roman"/>
          <w:sz w:val="24"/>
        </w:rPr>
        <w:t>lication</w:t>
      </w:r>
      <w:r w:rsidRPr="00F14C10">
        <w:rPr>
          <w:rFonts w:ascii="Times New Roman" w:eastAsia="Times New Roman" w:hAnsi="Times New Roman" w:cs="Times New Roman"/>
          <w:sz w:val="24"/>
        </w:rPr>
        <w:t xml:space="preserve"> to the Localities Fund which was not </w:t>
      </w:r>
      <w:r w:rsidR="000D4255" w:rsidRPr="00F14C10">
        <w:rPr>
          <w:rFonts w:ascii="Times New Roman" w:eastAsia="Times New Roman" w:hAnsi="Times New Roman" w:cs="Times New Roman"/>
          <w:sz w:val="24"/>
        </w:rPr>
        <w:t>mentioned in your application</w:t>
      </w:r>
      <w:r w:rsidRPr="00F14C10">
        <w:rPr>
          <w:rFonts w:ascii="Times New Roman" w:eastAsia="Times New Roman" w:hAnsi="Times New Roman" w:cs="Times New Roman"/>
          <w:sz w:val="24"/>
        </w:rPr>
        <w:t xml:space="preserve">, is there an overlap in funding requested? </w:t>
      </w:r>
    </w:p>
    <w:p w14:paraId="467961E9" w14:textId="2B5BD5B5" w:rsidR="00F14C10" w:rsidRPr="00F14C10" w:rsidRDefault="00CF7CDA" w:rsidP="00AC76E9">
      <w:pPr>
        <w:numPr>
          <w:ilvl w:val="6"/>
          <w:numId w:val="9"/>
        </w:numPr>
        <w:tabs>
          <w:tab w:val="left" w:pos="1701"/>
        </w:tabs>
        <w:suppressAutoHyphens/>
        <w:spacing w:after="0" w:line="240" w:lineRule="auto"/>
        <w:ind w:left="1440"/>
        <w:rPr>
          <w:rFonts w:ascii="Times New Roman" w:eastAsia="Times New Roman" w:hAnsi="Times New Roman" w:cs="Times New Roman"/>
          <w:sz w:val="24"/>
        </w:rPr>
      </w:pPr>
      <w:r w:rsidRPr="00F14C10">
        <w:rPr>
          <w:rFonts w:ascii="Times New Roman" w:eastAsia="Times New Roman" w:hAnsi="Times New Roman" w:cs="Times New Roman"/>
          <w:sz w:val="24"/>
        </w:rPr>
        <w:t xml:space="preserve">In </w:t>
      </w:r>
      <w:r w:rsidR="00F14C10" w:rsidRPr="00F14C10">
        <w:rPr>
          <w:rFonts w:ascii="Times New Roman" w:eastAsia="Times New Roman" w:hAnsi="Times New Roman" w:cs="Times New Roman"/>
          <w:sz w:val="24"/>
        </w:rPr>
        <w:t xml:space="preserve">the </w:t>
      </w:r>
      <w:r w:rsidRPr="00F14C10">
        <w:rPr>
          <w:rFonts w:ascii="Times New Roman" w:eastAsia="Times New Roman" w:hAnsi="Times New Roman" w:cs="Times New Roman"/>
          <w:sz w:val="24"/>
        </w:rPr>
        <w:t>application</w:t>
      </w:r>
      <w:r w:rsidR="00040811" w:rsidRPr="00F14C10">
        <w:rPr>
          <w:rFonts w:ascii="Times New Roman" w:eastAsia="Times New Roman" w:hAnsi="Times New Roman" w:cs="Times New Roman"/>
          <w:sz w:val="24"/>
        </w:rPr>
        <w:t>,</w:t>
      </w:r>
      <w:r w:rsidRPr="00F14C10">
        <w:rPr>
          <w:rFonts w:ascii="Times New Roman" w:eastAsia="Times New Roman" w:hAnsi="Times New Roman" w:cs="Times New Roman"/>
          <w:sz w:val="24"/>
        </w:rPr>
        <w:t xml:space="preserve"> under “other sources of funding” there was no mention of the Neighbourhood Support Fund</w:t>
      </w:r>
      <w:r w:rsidR="00F14C10" w:rsidRPr="00F14C10">
        <w:rPr>
          <w:rFonts w:ascii="Times New Roman" w:eastAsia="Times New Roman" w:hAnsi="Times New Roman" w:cs="Times New Roman"/>
          <w:sz w:val="24"/>
        </w:rPr>
        <w:t>.</w:t>
      </w:r>
    </w:p>
    <w:p w14:paraId="252ABF8B" w14:textId="4FD0F6F1" w:rsidR="00F945E5" w:rsidRDefault="00CF7CDA" w:rsidP="00F14C10">
      <w:pPr>
        <w:numPr>
          <w:ilvl w:val="6"/>
          <w:numId w:val="9"/>
        </w:numPr>
        <w:tabs>
          <w:tab w:val="left" w:pos="1701"/>
        </w:tabs>
        <w:suppressAutoHyphens/>
        <w:spacing w:after="0" w:line="240" w:lineRule="auto"/>
        <w:ind w:left="1440"/>
        <w:rPr>
          <w:rFonts w:ascii="Times New Roman" w:eastAsia="Times New Roman" w:hAnsi="Times New Roman" w:cs="Times New Roman"/>
          <w:sz w:val="24"/>
        </w:rPr>
      </w:pPr>
      <w:r w:rsidRPr="00F14C10">
        <w:rPr>
          <w:rFonts w:ascii="Times New Roman" w:eastAsia="Times New Roman" w:hAnsi="Times New Roman" w:cs="Times New Roman"/>
          <w:sz w:val="24"/>
        </w:rPr>
        <w:t xml:space="preserve">The </w:t>
      </w:r>
      <w:r w:rsidR="00F945E5" w:rsidRPr="00F14C10">
        <w:rPr>
          <w:rFonts w:ascii="Times New Roman" w:eastAsia="Times New Roman" w:hAnsi="Times New Roman" w:cs="Times New Roman"/>
          <w:sz w:val="24"/>
        </w:rPr>
        <w:t>Heritage Lottery request was down as £23k requested and £63k approved.</w:t>
      </w:r>
      <w:r w:rsidRPr="00F14C10">
        <w:rPr>
          <w:rFonts w:ascii="Times New Roman" w:eastAsia="Times New Roman" w:hAnsi="Times New Roman" w:cs="Times New Roman"/>
          <w:sz w:val="24"/>
        </w:rPr>
        <w:t xml:space="preserve">  </w:t>
      </w:r>
    </w:p>
    <w:p w14:paraId="619319B4" w14:textId="4D12992A" w:rsidR="00F14C10" w:rsidRDefault="00F14C10" w:rsidP="00F14C10">
      <w:pPr>
        <w:numPr>
          <w:ilvl w:val="6"/>
          <w:numId w:val="9"/>
        </w:numPr>
        <w:tabs>
          <w:tab w:val="left" w:pos="1701"/>
        </w:tabs>
        <w:suppressAutoHyphens/>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Ayton </w:t>
      </w:r>
      <w:proofErr w:type="spellStart"/>
      <w:r>
        <w:rPr>
          <w:rFonts w:ascii="Times New Roman" w:eastAsia="Times New Roman" w:hAnsi="Times New Roman" w:cs="Times New Roman"/>
          <w:sz w:val="24"/>
        </w:rPr>
        <w:t>Hetitage</w:t>
      </w:r>
      <w:proofErr w:type="spellEnd"/>
      <w:r>
        <w:rPr>
          <w:rFonts w:ascii="Times New Roman" w:eastAsia="Times New Roman" w:hAnsi="Times New Roman" w:cs="Times New Roman"/>
          <w:sz w:val="24"/>
        </w:rPr>
        <w:t xml:space="preserve"> newsletter has stated that work to remove the Ivy will commence on 29</w:t>
      </w:r>
      <w:r w:rsidRPr="00F14C10">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August.</w:t>
      </w:r>
    </w:p>
    <w:p w14:paraId="614EA258" w14:textId="2A8E45BD" w:rsidR="00B81738" w:rsidRDefault="00B81738" w:rsidP="00B81738">
      <w:pPr>
        <w:pStyle w:val="ListParagraph"/>
        <w:numPr>
          <w:ilvl w:val="5"/>
          <w:numId w:val="9"/>
        </w:numPr>
        <w:shd w:val="clear" w:color="auto" w:fill="FFFFFF"/>
        <w:spacing w:after="0" w:line="240" w:lineRule="auto"/>
        <w:ind w:left="1418"/>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T</w:t>
      </w:r>
      <w:r w:rsidR="00364BB9" w:rsidRPr="00364BB9">
        <w:rPr>
          <w:rFonts w:ascii="Times New Roman" w:eastAsia="Times New Roman" w:hAnsi="Times New Roman" w:cs="Times New Roman"/>
          <w:color w:val="1D2228"/>
          <w:sz w:val="24"/>
          <w:szCs w:val="24"/>
        </w:rPr>
        <w:t xml:space="preserve">he directors had concerns related to a lack of clarity related to the funding and a lack of detail regarding precisely what the grant would be used for.  It was agreed that further details were required. Following the meeting, further information came to light, including the August </w:t>
      </w:r>
      <w:r w:rsidR="004012A1" w:rsidRPr="00364BB9">
        <w:rPr>
          <w:rFonts w:ascii="Times New Roman" w:eastAsia="Times New Roman" w:hAnsi="Times New Roman" w:cs="Times New Roman"/>
          <w:color w:val="1D2228"/>
          <w:sz w:val="24"/>
          <w:szCs w:val="24"/>
        </w:rPr>
        <w:t>edition of</w:t>
      </w:r>
      <w:r w:rsidR="00364BB9" w:rsidRPr="00364BB9">
        <w:rPr>
          <w:rFonts w:ascii="Times New Roman" w:eastAsia="Times New Roman" w:hAnsi="Times New Roman" w:cs="Times New Roman"/>
          <w:color w:val="1D2228"/>
          <w:sz w:val="24"/>
          <w:szCs w:val="24"/>
        </w:rPr>
        <w:t xml:space="preserve"> the Ayton Heritage Newsletter.  </w:t>
      </w:r>
    </w:p>
    <w:p w14:paraId="2A033BF9" w14:textId="4C8CF2E6" w:rsidR="00F14C10" w:rsidRPr="00B81738" w:rsidRDefault="00364BB9" w:rsidP="00B81738">
      <w:pPr>
        <w:pStyle w:val="ListParagraph"/>
        <w:numPr>
          <w:ilvl w:val="5"/>
          <w:numId w:val="9"/>
        </w:numPr>
        <w:shd w:val="clear" w:color="auto" w:fill="FFFFFF"/>
        <w:spacing w:after="0" w:line="240" w:lineRule="auto"/>
        <w:ind w:left="1418"/>
        <w:rPr>
          <w:rFonts w:ascii="Times New Roman" w:eastAsia="Times New Roman" w:hAnsi="Times New Roman" w:cs="Times New Roman"/>
          <w:color w:val="1D2228"/>
          <w:sz w:val="24"/>
          <w:szCs w:val="24"/>
        </w:rPr>
      </w:pPr>
      <w:r w:rsidRPr="00B81738">
        <w:rPr>
          <w:rFonts w:ascii="Times New Roman" w:eastAsia="Times New Roman" w:hAnsi="Times New Roman" w:cs="Times New Roman"/>
          <w:color w:val="1D2228"/>
          <w:sz w:val="24"/>
          <w:szCs w:val="24"/>
        </w:rPr>
        <w:lastRenderedPageBreak/>
        <w:t>Decision.  After further consideration the directors agreed that this application could not be supported at this time.  It was further agreed to inform Ayton Heritage that should they </w:t>
      </w:r>
      <w:r w:rsidRPr="00B81738">
        <w:rPr>
          <w:rFonts w:ascii="Times New Roman" w:eastAsia="Times New Roman" w:hAnsi="Times New Roman" w:cs="Times New Roman"/>
          <w:color w:val="26282A"/>
          <w:sz w:val="24"/>
          <w:szCs w:val="24"/>
        </w:rPr>
        <w:t>wish to submit a further well-defined application, with a clear financial request and costings together with specific outcomes, we will of course give it full consideration.</w:t>
      </w:r>
    </w:p>
    <w:p w14:paraId="72443A31" w14:textId="77777777" w:rsidR="00A82842" w:rsidRPr="008D4D09" w:rsidRDefault="00A82842" w:rsidP="00091991">
      <w:pPr>
        <w:tabs>
          <w:tab w:val="left" w:pos="1240"/>
        </w:tabs>
        <w:suppressAutoHyphens/>
        <w:spacing w:after="0" w:line="240" w:lineRule="auto"/>
        <w:rPr>
          <w:rFonts w:ascii="Times New Roman" w:eastAsia="Times New Roman" w:hAnsi="Times New Roman" w:cs="Times New Roman"/>
          <w:sz w:val="24"/>
        </w:rPr>
      </w:pPr>
    </w:p>
    <w:p w14:paraId="2DF7E519" w14:textId="23A6DB08" w:rsidR="00E24794" w:rsidRPr="00E24794" w:rsidRDefault="00091991" w:rsidP="00E24794">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 Update</w:t>
      </w:r>
    </w:p>
    <w:p w14:paraId="16E529C3" w14:textId="45EFA334" w:rsidR="00E24794" w:rsidRDefault="00E24794" w:rsidP="00480FA5">
      <w:pPr>
        <w:numPr>
          <w:ilvl w:val="3"/>
          <w:numId w:val="11"/>
        </w:numPr>
        <w:tabs>
          <w:tab w:val="left" w:pos="1240"/>
        </w:tabs>
        <w:suppressAutoHyphens/>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Directors to push </w:t>
      </w:r>
      <w:r w:rsidR="000D4255">
        <w:rPr>
          <w:rFonts w:ascii="Times New Roman" w:eastAsia="Times New Roman" w:hAnsi="Times New Roman" w:cs="Times New Roman"/>
          <w:sz w:val="24"/>
        </w:rPr>
        <w:t xml:space="preserve">grant applications within their own CC and other groups.  </w:t>
      </w:r>
    </w:p>
    <w:p w14:paraId="0D76685D" w14:textId="77777777" w:rsidR="00040811" w:rsidRDefault="008464BE" w:rsidP="008464BE">
      <w:pPr>
        <w:numPr>
          <w:ilvl w:val="3"/>
          <w:numId w:val="11"/>
        </w:numPr>
        <w:tabs>
          <w:tab w:val="left" w:pos="1240"/>
        </w:tabs>
        <w:suppressAutoHyphens/>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June 2021 was the last time we pushed for new directors.  A new “Call for Directors” advert to be circulated to Social Enterprise Champer, BAVS, Community Leadership Partnership and Berwickshire News.  </w:t>
      </w:r>
    </w:p>
    <w:p w14:paraId="0074C313" w14:textId="0236DAD9" w:rsidR="008464BE" w:rsidRDefault="007863F0" w:rsidP="008464BE">
      <w:pPr>
        <w:numPr>
          <w:ilvl w:val="3"/>
          <w:numId w:val="11"/>
        </w:numPr>
        <w:tabs>
          <w:tab w:val="left" w:pos="1240"/>
        </w:tabs>
        <w:suppressAutoHyphens/>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2021 advert a</w:t>
      </w:r>
      <w:r w:rsidR="008464BE">
        <w:rPr>
          <w:rFonts w:ascii="Times New Roman" w:eastAsia="Times New Roman" w:hAnsi="Times New Roman" w:cs="Times New Roman"/>
          <w:sz w:val="24"/>
        </w:rPr>
        <w:t>ttached.</w:t>
      </w:r>
    </w:p>
    <w:p w14:paraId="4D4119FC" w14:textId="77777777" w:rsidR="008464BE" w:rsidRDefault="008464BE" w:rsidP="008464BE">
      <w:pPr>
        <w:tabs>
          <w:tab w:val="left" w:pos="1240"/>
        </w:tabs>
        <w:suppressAutoHyphens/>
        <w:spacing w:after="0" w:line="240" w:lineRule="auto"/>
        <w:ind w:left="1276"/>
        <w:rPr>
          <w:rFonts w:ascii="Times New Roman" w:eastAsia="Times New Roman" w:hAnsi="Times New Roman" w:cs="Times New Roman"/>
          <w:sz w:val="24"/>
        </w:rPr>
      </w:pPr>
    </w:p>
    <w:p w14:paraId="3AEDF033" w14:textId="1A6C713E" w:rsidR="00480FA5" w:rsidRPr="00480FA5" w:rsidRDefault="00A82842" w:rsidP="00480FA5">
      <w:pPr>
        <w:numPr>
          <w:ilvl w:val="3"/>
          <w:numId w:val="11"/>
        </w:numPr>
        <w:tabs>
          <w:tab w:val="left" w:pos="1240"/>
        </w:tabs>
        <w:suppressAutoHyphens/>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Facebook</w:t>
      </w:r>
      <w:r w:rsidR="00480FA5" w:rsidRPr="00480FA5">
        <w:rPr>
          <w:rFonts w:ascii="Times New Roman" w:eastAsia="Times New Roman" w:hAnsi="Times New Roman" w:cs="Times New Roman"/>
          <w:sz w:val="24"/>
        </w:rPr>
        <w:t xml:space="preserve"> </w:t>
      </w:r>
    </w:p>
    <w:p w14:paraId="7D14ADBE" w14:textId="77777777" w:rsidR="00040811" w:rsidRDefault="00A82842" w:rsidP="00F8514A">
      <w:pPr>
        <w:numPr>
          <w:ilvl w:val="3"/>
          <w:numId w:val="11"/>
        </w:numPr>
        <w:tabs>
          <w:tab w:val="left" w:pos="1240"/>
        </w:tabs>
        <w:suppressAutoHyphens/>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SC now </w:t>
      </w:r>
      <w:r w:rsidR="008464BE">
        <w:rPr>
          <w:rFonts w:ascii="Times New Roman" w:eastAsia="Times New Roman" w:hAnsi="Times New Roman" w:cs="Times New Roman"/>
          <w:sz w:val="24"/>
        </w:rPr>
        <w:t xml:space="preserve">has </w:t>
      </w:r>
      <w:r w:rsidR="00480FA5">
        <w:rPr>
          <w:rFonts w:ascii="Times New Roman" w:eastAsia="Times New Roman" w:hAnsi="Times New Roman" w:cs="Times New Roman"/>
          <w:sz w:val="24"/>
        </w:rPr>
        <w:t xml:space="preserve">admin </w:t>
      </w:r>
      <w:r w:rsidR="008464BE">
        <w:rPr>
          <w:rFonts w:ascii="Times New Roman" w:eastAsia="Times New Roman" w:hAnsi="Times New Roman" w:cs="Times New Roman"/>
          <w:sz w:val="24"/>
        </w:rPr>
        <w:t xml:space="preserve">access </w:t>
      </w:r>
      <w:r w:rsidR="00480FA5">
        <w:rPr>
          <w:rFonts w:ascii="Times New Roman" w:eastAsia="Times New Roman" w:hAnsi="Times New Roman" w:cs="Times New Roman"/>
          <w:sz w:val="24"/>
        </w:rPr>
        <w:t xml:space="preserve">on </w:t>
      </w:r>
      <w:r>
        <w:rPr>
          <w:rFonts w:ascii="Times New Roman" w:eastAsia="Times New Roman" w:hAnsi="Times New Roman" w:cs="Times New Roman"/>
          <w:sz w:val="24"/>
        </w:rPr>
        <w:t>Facebook</w:t>
      </w:r>
      <w:r w:rsidR="00480FA5">
        <w:rPr>
          <w:rFonts w:ascii="Times New Roman" w:eastAsia="Times New Roman" w:hAnsi="Times New Roman" w:cs="Times New Roman"/>
          <w:sz w:val="24"/>
        </w:rPr>
        <w:t xml:space="preserve"> page</w:t>
      </w:r>
      <w:r>
        <w:rPr>
          <w:rFonts w:ascii="Times New Roman" w:eastAsia="Times New Roman" w:hAnsi="Times New Roman" w:cs="Times New Roman"/>
          <w:sz w:val="24"/>
        </w:rPr>
        <w:t>.</w:t>
      </w:r>
      <w:r w:rsidR="008464BE">
        <w:rPr>
          <w:rFonts w:ascii="Times New Roman" w:eastAsia="Times New Roman" w:hAnsi="Times New Roman" w:cs="Times New Roman"/>
          <w:sz w:val="24"/>
        </w:rPr>
        <w:t xml:space="preserve">  Posts to start at the end of August and go up every Friday.  </w:t>
      </w:r>
    </w:p>
    <w:p w14:paraId="3F95BFAA" w14:textId="128E6DBD" w:rsidR="00A82842" w:rsidRDefault="008464BE" w:rsidP="00F8514A">
      <w:pPr>
        <w:numPr>
          <w:ilvl w:val="3"/>
          <w:numId w:val="11"/>
        </w:numPr>
        <w:tabs>
          <w:tab w:val="left" w:pos="1240"/>
        </w:tabs>
        <w:suppressAutoHyphens/>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Outline of proposed posts attached.</w:t>
      </w:r>
    </w:p>
    <w:p w14:paraId="0F53E5F5" w14:textId="77777777" w:rsidR="008464BE" w:rsidRPr="008464BE" w:rsidRDefault="008464BE" w:rsidP="007863F0">
      <w:pPr>
        <w:tabs>
          <w:tab w:val="left" w:pos="1240"/>
        </w:tabs>
        <w:suppressAutoHyphens/>
        <w:spacing w:after="0" w:line="240" w:lineRule="auto"/>
        <w:rPr>
          <w:rFonts w:ascii="Times New Roman" w:eastAsia="Times New Roman" w:hAnsi="Times New Roman" w:cs="Times New Roman"/>
          <w:sz w:val="24"/>
        </w:rPr>
      </w:pPr>
    </w:p>
    <w:p w14:paraId="06AD0526" w14:textId="0E381C29" w:rsidR="00091991" w:rsidRDefault="00091991" w:rsidP="00A82842">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Administrators Annual Pay Review</w:t>
      </w:r>
    </w:p>
    <w:p w14:paraId="0C5C0EE7" w14:textId="7A555ACF" w:rsidR="00A82842" w:rsidRPr="00B81738" w:rsidRDefault="00B81738" w:rsidP="00B81738">
      <w:pPr>
        <w:pStyle w:val="ListParagraph"/>
        <w:numPr>
          <w:ilvl w:val="0"/>
          <w:numId w:val="13"/>
        </w:numPr>
        <w:tabs>
          <w:tab w:val="left" w:pos="1276"/>
        </w:tabs>
        <w:suppressAutoHyphens/>
        <w:spacing w:after="0" w:line="240" w:lineRule="auto"/>
        <w:ind w:left="851"/>
        <w:rPr>
          <w:rFonts w:ascii="Times New Roman" w:eastAsia="Times New Roman" w:hAnsi="Times New Roman" w:cs="Times New Roman"/>
          <w:sz w:val="24"/>
          <w:szCs w:val="24"/>
        </w:rPr>
      </w:pPr>
      <w:r w:rsidRPr="00B81738">
        <w:rPr>
          <w:rFonts w:ascii="Times New Roman" w:hAnsi="Times New Roman" w:cs="Times New Roman"/>
          <w:color w:val="1D2228"/>
          <w:sz w:val="24"/>
          <w:szCs w:val="24"/>
          <w:shd w:val="clear" w:color="auto" w:fill="FFFFFF"/>
        </w:rPr>
        <w:t>Following recent discussions, the Board of Directors have agreed to increase the administrator's hourly pay rate and in future undertake an annual review of pay.</w:t>
      </w:r>
    </w:p>
    <w:p w14:paraId="3789A69E" w14:textId="77777777" w:rsidR="00B81738" w:rsidRPr="00B81738" w:rsidRDefault="00B81738" w:rsidP="00B81738">
      <w:pPr>
        <w:pStyle w:val="ListParagraph"/>
        <w:tabs>
          <w:tab w:val="left" w:pos="1276"/>
        </w:tabs>
        <w:suppressAutoHyphens/>
        <w:spacing w:after="0" w:line="240" w:lineRule="auto"/>
        <w:ind w:left="851"/>
        <w:rPr>
          <w:rFonts w:ascii="Times New Roman" w:eastAsia="Times New Roman" w:hAnsi="Times New Roman" w:cs="Times New Roman"/>
          <w:sz w:val="24"/>
          <w:szCs w:val="24"/>
        </w:rPr>
      </w:pPr>
    </w:p>
    <w:p w14:paraId="36AB462B" w14:textId="77777777" w:rsidR="00091991" w:rsidRPr="009A3152" w:rsidRDefault="00091991" w:rsidP="00091991">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sidRPr="009A3152">
        <w:rPr>
          <w:rFonts w:ascii="Times New Roman" w:eastAsia="Times New Roman" w:hAnsi="Times New Roman" w:cs="Times New Roman"/>
          <w:sz w:val="24"/>
        </w:rPr>
        <w:t>AOB</w:t>
      </w:r>
    </w:p>
    <w:p w14:paraId="04498B62" w14:textId="009D6169" w:rsidR="00091991" w:rsidRPr="009A3152" w:rsidRDefault="00091991" w:rsidP="00091991">
      <w:pPr>
        <w:tabs>
          <w:tab w:val="left" w:pos="1240"/>
        </w:tabs>
        <w:suppressAutoHyphens/>
        <w:spacing w:after="0" w:line="240" w:lineRule="auto"/>
        <w:rPr>
          <w:rFonts w:ascii="Times New Roman" w:eastAsia="Times New Roman" w:hAnsi="Times New Roman" w:cs="Times New Roman"/>
          <w:sz w:val="24"/>
        </w:rPr>
      </w:pPr>
    </w:p>
    <w:p w14:paraId="1474F1AA" w14:textId="77777777" w:rsidR="00091991" w:rsidRDefault="00091991" w:rsidP="00091991">
      <w:pPr>
        <w:suppressAutoHyphens/>
        <w:spacing w:after="0" w:line="240" w:lineRule="auto"/>
        <w:rPr>
          <w:rFonts w:ascii="Times New Roman" w:eastAsia="Times New Roman" w:hAnsi="Times New Roman" w:cs="Times New Roman"/>
          <w:sz w:val="24"/>
        </w:rPr>
      </w:pPr>
    </w:p>
    <w:p w14:paraId="1520D16A" w14:textId="0A857DEF" w:rsidR="00E0561F" w:rsidRDefault="00E0561F">
      <w:pPr>
        <w:suppressAutoHyphens/>
        <w:spacing w:after="0" w:line="240" w:lineRule="auto"/>
        <w:rPr>
          <w:rFonts w:ascii="Times New Roman" w:eastAsia="Times New Roman" w:hAnsi="Times New Roman" w:cs="Times New Roman"/>
          <w:sz w:val="24"/>
        </w:rPr>
      </w:pPr>
    </w:p>
    <w:p w14:paraId="1520D16C" w14:textId="4F2E6CB9" w:rsidR="00E0561F" w:rsidRDefault="003500A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Future meeting dates</w:t>
      </w:r>
      <w:r>
        <w:rPr>
          <w:rFonts w:ascii="Times New Roman" w:eastAsia="Times New Roman" w:hAnsi="Times New Roman" w:cs="Times New Roman"/>
          <w:sz w:val="24"/>
        </w:rPr>
        <w:t xml:space="preserve"> </w:t>
      </w:r>
    </w:p>
    <w:p w14:paraId="5708FF84" w14:textId="77777777" w:rsidR="00E8477E" w:rsidRDefault="00E8477E" w:rsidP="00E8477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November 2022 – Lammermuir Community Council - TBC</w:t>
      </w:r>
    </w:p>
    <w:p w14:paraId="0F3F446C" w14:textId="77777777" w:rsidR="00E8477E" w:rsidRDefault="00E8477E" w:rsidP="00E8477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15th February 2023 – Gavinton Village Hall - TBC</w:t>
      </w:r>
    </w:p>
    <w:p w14:paraId="09309211" w14:textId="06882D4B" w:rsidR="00E8477E" w:rsidRDefault="00E8477E" w:rsidP="00E8477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17th May 2023 – Preston Village Hall – TBC</w:t>
      </w:r>
    </w:p>
    <w:p w14:paraId="0262A155" w14:textId="3B64FDD2" w:rsidR="00E8477E" w:rsidRDefault="00E8477E" w:rsidP="00E8477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August 2023 – Volunteer Hall, Duns - TBC</w:t>
      </w:r>
    </w:p>
    <w:p w14:paraId="1520D16D" w14:textId="77777777" w:rsidR="00E0561F" w:rsidRDefault="00E0561F">
      <w:pPr>
        <w:suppressAutoHyphens/>
        <w:spacing w:after="0" w:line="240" w:lineRule="auto"/>
        <w:rPr>
          <w:rFonts w:ascii="Times New Roman" w:eastAsia="Times New Roman" w:hAnsi="Times New Roman" w:cs="Times New Roman"/>
          <w:sz w:val="24"/>
        </w:rPr>
      </w:pPr>
    </w:p>
    <w:p w14:paraId="1520D16E" w14:textId="77777777" w:rsidR="00E0561F" w:rsidRDefault="00E0561F">
      <w:pPr>
        <w:suppressAutoHyphens/>
        <w:spacing w:after="0" w:line="240" w:lineRule="auto"/>
        <w:rPr>
          <w:rFonts w:ascii="Times New Roman" w:eastAsia="Times New Roman" w:hAnsi="Times New Roman" w:cs="Times New Roman"/>
          <w:sz w:val="24"/>
        </w:rPr>
      </w:pPr>
    </w:p>
    <w:sectPr w:rsidR="00E056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A351" w14:textId="77777777" w:rsidR="00AA68AB" w:rsidRDefault="00AA68AB" w:rsidP="00FD09F9">
      <w:pPr>
        <w:spacing w:after="0" w:line="240" w:lineRule="auto"/>
      </w:pPr>
      <w:r>
        <w:separator/>
      </w:r>
    </w:p>
  </w:endnote>
  <w:endnote w:type="continuationSeparator" w:id="0">
    <w:p w14:paraId="50EC6B25" w14:textId="77777777" w:rsidR="00AA68AB" w:rsidRDefault="00AA68AB" w:rsidP="00FD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DAB5" w14:textId="77777777" w:rsidR="00AA68AB" w:rsidRDefault="00AA68AB" w:rsidP="00FD09F9">
      <w:pPr>
        <w:spacing w:after="0" w:line="240" w:lineRule="auto"/>
      </w:pPr>
      <w:r>
        <w:separator/>
      </w:r>
    </w:p>
  </w:footnote>
  <w:footnote w:type="continuationSeparator" w:id="0">
    <w:p w14:paraId="581A8387" w14:textId="77777777" w:rsidR="00AA68AB" w:rsidRDefault="00AA68AB" w:rsidP="00FD0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32F"/>
    <w:multiLevelType w:val="hybridMultilevel"/>
    <w:tmpl w:val="06AAFD82"/>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 w15:restartNumberingAfterBreak="0">
    <w:nsid w:val="0EFB74B7"/>
    <w:multiLevelType w:val="multilevel"/>
    <w:tmpl w:val="B34E44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434CB"/>
    <w:multiLevelType w:val="multilevel"/>
    <w:tmpl w:val="65ACEBFA"/>
    <w:lvl w:ilvl="0">
      <w:start w:val="1"/>
      <w:numFmt w:val="decimal"/>
      <w:lvlText w:val="%1."/>
      <w:lvlJc w:val="left"/>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276E4"/>
    <w:multiLevelType w:val="multilevel"/>
    <w:tmpl w:val="C9569E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93550"/>
    <w:multiLevelType w:val="multilevel"/>
    <w:tmpl w:val="9B907E54"/>
    <w:lvl w:ilvl="0">
      <w:start w:val="1"/>
      <w:numFmt w:val="decimal"/>
      <w:lvlText w:val="%1."/>
      <w:lvlJc w:val="left"/>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1C6A0F"/>
    <w:multiLevelType w:val="multilevel"/>
    <w:tmpl w:val="398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D6174"/>
    <w:multiLevelType w:val="multilevel"/>
    <w:tmpl w:val="F89C2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4617C"/>
    <w:multiLevelType w:val="multilevel"/>
    <w:tmpl w:val="2108A6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1400" w:hanging="360"/>
      </w:pPr>
      <w:rPr>
        <w:rFonts w:ascii="Symbol" w:hAnsi="Symbol" w:hint="default"/>
      </w:rPr>
    </w:lvl>
    <w:lvl w:ilvl="4">
      <w:numFmt w:val="decimal"/>
      <w:lvlText w:val=""/>
      <w:lvlJc w:val="left"/>
    </w:lvl>
    <w:lvl w:ilvl="5">
      <w:start w:val="1"/>
      <w:numFmt w:val="bullet"/>
      <w:lvlText w:val=""/>
      <w:lvlJc w:val="left"/>
      <w:pPr>
        <w:ind w:left="1400" w:hanging="360"/>
      </w:pPr>
      <w:rPr>
        <w:rFonts w:ascii="Symbol" w:hAnsi="Symbol" w:hint="default"/>
      </w:rPr>
    </w:lvl>
    <w:lvl w:ilvl="6">
      <w:start w:val="1"/>
      <w:numFmt w:val="bullet"/>
      <w:lvlText w:val=""/>
      <w:lvlJc w:val="left"/>
      <w:pPr>
        <w:ind w:left="1400" w:hanging="360"/>
      </w:pPr>
      <w:rPr>
        <w:rFonts w:ascii="Symbol" w:hAnsi="Symbol" w:hint="default"/>
      </w:rPr>
    </w:lvl>
    <w:lvl w:ilvl="7">
      <w:numFmt w:val="decimal"/>
      <w:lvlText w:val=""/>
      <w:lvlJc w:val="left"/>
    </w:lvl>
    <w:lvl w:ilvl="8">
      <w:numFmt w:val="decimal"/>
      <w:lvlText w:val=""/>
      <w:lvlJc w:val="left"/>
    </w:lvl>
  </w:abstractNum>
  <w:abstractNum w:abstractNumId="8" w15:restartNumberingAfterBreak="0">
    <w:nsid w:val="552A0634"/>
    <w:multiLevelType w:val="multilevel"/>
    <w:tmpl w:val="65ACEBFA"/>
    <w:lvl w:ilvl="0">
      <w:start w:val="1"/>
      <w:numFmt w:val="decimal"/>
      <w:lvlText w:val="%1."/>
      <w:lvlJc w:val="left"/>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A51214"/>
    <w:multiLevelType w:val="multilevel"/>
    <w:tmpl w:val="2108A6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10" w15:restartNumberingAfterBreak="0">
    <w:nsid w:val="60ED26BB"/>
    <w:multiLevelType w:val="multilevel"/>
    <w:tmpl w:val="C9569E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286762"/>
    <w:multiLevelType w:val="multilevel"/>
    <w:tmpl w:val="B34E44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841FB"/>
    <w:multiLevelType w:val="multilevel"/>
    <w:tmpl w:val="EFAA1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094179">
    <w:abstractNumId w:val="4"/>
  </w:num>
  <w:num w:numId="2" w16cid:durableId="2103448138">
    <w:abstractNumId w:val="12"/>
  </w:num>
  <w:num w:numId="3" w16cid:durableId="1875849172">
    <w:abstractNumId w:val="6"/>
  </w:num>
  <w:num w:numId="4" w16cid:durableId="989867164">
    <w:abstractNumId w:val="0"/>
  </w:num>
  <w:num w:numId="5" w16cid:durableId="2018146477">
    <w:abstractNumId w:val="11"/>
  </w:num>
  <w:num w:numId="6" w16cid:durableId="403258999">
    <w:abstractNumId w:val="1"/>
  </w:num>
  <w:num w:numId="7" w16cid:durableId="631325840">
    <w:abstractNumId w:val="3"/>
  </w:num>
  <w:num w:numId="8" w16cid:durableId="451172656">
    <w:abstractNumId w:val="10"/>
  </w:num>
  <w:num w:numId="9" w16cid:durableId="1062485820">
    <w:abstractNumId w:val="9"/>
  </w:num>
  <w:num w:numId="10" w16cid:durableId="390078493">
    <w:abstractNumId w:val="2"/>
  </w:num>
  <w:num w:numId="11" w16cid:durableId="152069575">
    <w:abstractNumId w:val="8"/>
  </w:num>
  <w:num w:numId="12" w16cid:durableId="1935045494">
    <w:abstractNumId w:val="5"/>
  </w:num>
  <w:num w:numId="13" w16cid:durableId="649872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1F"/>
    <w:rsid w:val="00040811"/>
    <w:rsid w:val="00091991"/>
    <w:rsid w:val="000D02DF"/>
    <w:rsid w:val="000D2A95"/>
    <w:rsid w:val="000D4255"/>
    <w:rsid w:val="00220C92"/>
    <w:rsid w:val="002F3506"/>
    <w:rsid w:val="00305185"/>
    <w:rsid w:val="003500A8"/>
    <w:rsid w:val="00364BB9"/>
    <w:rsid w:val="004012A1"/>
    <w:rsid w:val="00480FA5"/>
    <w:rsid w:val="005020DF"/>
    <w:rsid w:val="00552F4C"/>
    <w:rsid w:val="00600488"/>
    <w:rsid w:val="006E3D46"/>
    <w:rsid w:val="00710717"/>
    <w:rsid w:val="0077676A"/>
    <w:rsid w:val="007863F0"/>
    <w:rsid w:val="007A5185"/>
    <w:rsid w:val="008464BE"/>
    <w:rsid w:val="008D4D09"/>
    <w:rsid w:val="0097238F"/>
    <w:rsid w:val="009949F2"/>
    <w:rsid w:val="009C55C8"/>
    <w:rsid w:val="00A1743A"/>
    <w:rsid w:val="00A34772"/>
    <w:rsid w:val="00A61EE7"/>
    <w:rsid w:val="00A82842"/>
    <w:rsid w:val="00AA68AB"/>
    <w:rsid w:val="00AB11AE"/>
    <w:rsid w:val="00B81738"/>
    <w:rsid w:val="00BC62DC"/>
    <w:rsid w:val="00BF6565"/>
    <w:rsid w:val="00C80EF1"/>
    <w:rsid w:val="00CA4F2D"/>
    <w:rsid w:val="00CB1592"/>
    <w:rsid w:val="00CC068C"/>
    <w:rsid w:val="00CF7CDA"/>
    <w:rsid w:val="00D537DE"/>
    <w:rsid w:val="00DC043A"/>
    <w:rsid w:val="00DE7845"/>
    <w:rsid w:val="00E0561F"/>
    <w:rsid w:val="00E24794"/>
    <w:rsid w:val="00E57BD0"/>
    <w:rsid w:val="00E8477E"/>
    <w:rsid w:val="00F14C10"/>
    <w:rsid w:val="00F236D1"/>
    <w:rsid w:val="00F8514A"/>
    <w:rsid w:val="00F945E5"/>
    <w:rsid w:val="00FA3F10"/>
    <w:rsid w:val="00FB666A"/>
    <w:rsid w:val="00FD09F9"/>
    <w:rsid w:val="00FD10D1"/>
    <w:rsid w:val="00FD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D149"/>
  <w15:docId w15:val="{EEE46312-5D44-4AFD-85F8-5393B4FA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DF"/>
    <w:pPr>
      <w:ind w:left="720"/>
      <w:contextualSpacing/>
    </w:pPr>
  </w:style>
  <w:style w:type="paragraph" w:styleId="Header">
    <w:name w:val="header"/>
    <w:basedOn w:val="Normal"/>
    <w:link w:val="HeaderChar"/>
    <w:uiPriority w:val="99"/>
    <w:unhideWhenUsed/>
    <w:rsid w:val="00FD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F9"/>
  </w:style>
  <w:style w:type="paragraph" w:styleId="Footer">
    <w:name w:val="footer"/>
    <w:basedOn w:val="Normal"/>
    <w:link w:val="FooterChar"/>
    <w:uiPriority w:val="99"/>
    <w:unhideWhenUsed/>
    <w:rsid w:val="00FD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F9"/>
  </w:style>
  <w:style w:type="paragraph" w:customStyle="1" w:styleId="yiv8457716594msonormal">
    <w:name w:val="yiv8457716594msonormal"/>
    <w:basedOn w:val="Normal"/>
    <w:rsid w:val="00552F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2F4C"/>
    <w:rPr>
      <w:color w:val="0000FF"/>
      <w:u w:val="single"/>
    </w:rPr>
  </w:style>
  <w:style w:type="paragraph" w:customStyle="1" w:styleId="yiv4139117898ydp49b8ff90yiv5817038423msolistparagraph">
    <w:name w:val="yiv4139117898ydp49b8ff90yiv5817038423msolistparagraph"/>
    <w:basedOn w:val="Normal"/>
    <w:rsid w:val="00F14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39117898ydp49b8ff90yiv5817038423msonormal">
    <w:name w:val="yiv4139117898ydp49b8ff90yiv5817038423msonormal"/>
    <w:basedOn w:val="Normal"/>
    <w:rsid w:val="00F14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27605">
      <w:bodyDiv w:val="1"/>
      <w:marLeft w:val="0"/>
      <w:marRight w:val="0"/>
      <w:marTop w:val="0"/>
      <w:marBottom w:val="0"/>
      <w:divBdr>
        <w:top w:val="none" w:sz="0" w:space="0" w:color="auto"/>
        <w:left w:val="none" w:sz="0" w:space="0" w:color="auto"/>
        <w:bottom w:val="none" w:sz="0" w:space="0" w:color="auto"/>
        <w:right w:val="none" w:sz="0" w:space="0" w:color="auto"/>
      </w:divBdr>
    </w:div>
    <w:div w:id="2035109673">
      <w:bodyDiv w:val="1"/>
      <w:marLeft w:val="0"/>
      <w:marRight w:val="0"/>
      <w:marTop w:val="0"/>
      <w:marBottom w:val="0"/>
      <w:divBdr>
        <w:top w:val="none" w:sz="0" w:space="0" w:color="auto"/>
        <w:left w:val="none" w:sz="0" w:space="0" w:color="auto"/>
        <w:bottom w:val="none" w:sz="0" w:space="0" w:color="auto"/>
        <w:right w:val="none" w:sz="0" w:space="0" w:color="auto"/>
      </w:divBdr>
    </w:div>
    <w:div w:id="208209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Cleghorn</cp:lastModifiedBy>
  <cp:revision>21</cp:revision>
  <dcterms:created xsi:type="dcterms:W3CDTF">2022-08-08T09:00:00Z</dcterms:created>
  <dcterms:modified xsi:type="dcterms:W3CDTF">2022-08-29T18:02:00Z</dcterms:modified>
</cp:coreProperties>
</file>